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71" w:rsidRDefault="000B4371" w:rsidP="00776E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4371" w:rsidRDefault="000B4371" w:rsidP="00776E9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1447741" cy="975214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ZelenaPast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673" cy="98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71" w:rsidRPr="000B4371" w:rsidRDefault="00D90AE1" w:rsidP="000B437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71">
        <w:rPr>
          <w:rFonts w:ascii="Times New Roman" w:hAnsi="Times New Roman" w:cs="Times New Roman"/>
          <w:b/>
          <w:sz w:val="28"/>
          <w:szCs w:val="28"/>
        </w:rPr>
        <w:t xml:space="preserve">Poslanica </w:t>
      </w:r>
      <w:r w:rsidR="000B4371" w:rsidRPr="000B4371">
        <w:rPr>
          <w:rFonts w:ascii="Times New Roman" w:hAnsi="Times New Roman" w:cs="Times New Roman"/>
          <w:b/>
          <w:sz w:val="28"/>
          <w:szCs w:val="28"/>
        </w:rPr>
        <w:t>Bralnega društva Slovenije</w:t>
      </w:r>
    </w:p>
    <w:p w:rsidR="00776E90" w:rsidRPr="000B4371" w:rsidRDefault="00D90AE1" w:rsidP="000B4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71">
        <w:rPr>
          <w:rFonts w:ascii="Times New Roman" w:hAnsi="Times New Roman" w:cs="Times New Roman"/>
          <w:b/>
          <w:sz w:val="28"/>
          <w:szCs w:val="28"/>
        </w:rPr>
        <w:t>ob mednarodnem dnevu pismenosti (8. september)</w:t>
      </w:r>
    </w:p>
    <w:p w:rsidR="00C146EE" w:rsidRPr="00C8189A" w:rsidRDefault="00C146EE">
      <w:pPr>
        <w:rPr>
          <w:rFonts w:ascii="Times New Roman" w:hAnsi="Times New Roman" w:cs="Times New Roman"/>
          <w:sz w:val="24"/>
          <w:szCs w:val="24"/>
        </w:rPr>
      </w:pPr>
    </w:p>
    <w:p w:rsidR="001773BD" w:rsidRDefault="00D90AE1" w:rsidP="008A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146EE" w:rsidRPr="00C8189A">
        <w:rPr>
          <w:rFonts w:ascii="Times New Roman" w:hAnsi="Times New Roman" w:cs="Times New Roman"/>
          <w:sz w:val="24"/>
          <w:szCs w:val="24"/>
        </w:rPr>
        <w:t>ednarodni dan pismenosti</w:t>
      </w:r>
      <w:r>
        <w:rPr>
          <w:rFonts w:ascii="Times New Roman" w:hAnsi="Times New Roman" w:cs="Times New Roman"/>
          <w:sz w:val="24"/>
          <w:szCs w:val="24"/>
        </w:rPr>
        <w:t>, 8. september, je namenjen poglobljen</w:t>
      </w:r>
      <w:r w:rsidR="009C08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 razmisleku o pomenu pismenosti za življenje</w:t>
      </w:r>
      <w:r w:rsidR="009C08DD">
        <w:rPr>
          <w:rFonts w:ascii="Times New Roman" w:hAnsi="Times New Roman" w:cs="Times New Roman"/>
          <w:sz w:val="24"/>
          <w:szCs w:val="24"/>
        </w:rPr>
        <w:t>. Letošnje leto iz meseca v mesec bolj zaznamuje begunsk</w:t>
      </w:r>
      <w:r w:rsidR="008A559E">
        <w:rPr>
          <w:rFonts w:ascii="Times New Roman" w:hAnsi="Times New Roman" w:cs="Times New Roman"/>
          <w:sz w:val="24"/>
          <w:szCs w:val="24"/>
        </w:rPr>
        <w:t xml:space="preserve">a kriza; ljudje bežijo pred vojnami in nasiljem. Tudi v naše okolje prihajajo izmučeni in prestrašeni, zato je še toliko pomembneje, da jim ponudimo roko. </w:t>
      </w:r>
      <w:r w:rsidR="002065CD" w:rsidRPr="00C8189A">
        <w:rPr>
          <w:rFonts w:ascii="Times New Roman" w:hAnsi="Times New Roman" w:cs="Times New Roman"/>
          <w:sz w:val="24"/>
          <w:szCs w:val="24"/>
        </w:rPr>
        <w:t xml:space="preserve">Poskrbeti </w:t>
      </w:r>
      <w:r w:rsidR="002065CD" w:rsidRPr="00776E90">
        <w:rPr>
          <w:rFonts w:ascii="Times New Roman" w:hAnsi="Times New Roman" w:cs="Times New Roman"/>
          <w:sz w:val="24"/>
          <w:szCs w:val="24"/>
        </w:rPr>
        <w:t>moramo, da bi se čim bolje vključili v družbo</w:t>
      </w:r>
      <w:r w:rsidR="008D1EA0" w:rsidRPr="00776E90">
        <w:rPr>
          <w:rFonts w:ascii="Times New Roman" w:hAnsi="Times New Roman" w:cs="Times New Roman"/>
          <w:sz w:val="24"/>
          <w:szCs w:val="24"/>
        </w:rPr>
        <w:t>;</w:t>
      </w:r>
      <w:r w:rsidR="002065CD" w:rsidRPr="00776E90">
        <w:rPr>
          <w:rFonts w:ascii="Times New Roman" w:hAnsi="Times New Roman" w:cs="Times New Roman"/>
          <w:sz w:val="24"/>
          <w:szCs w:val="24"/>
        </w:rPr>
        <w:t xml:space="preserve"> tako bodo začutili medkulturno sprejemanje, ne zavračanja. Pomemben del vključevanja je možnost ohranjanja in nadaljnje pripadnosti izvorni kulturni, enako </w:t>
      </w:r>
      <w:r w:rsidR="00C96C10" w:rsidRPr="00776E90">
        <w:rPr>
          <w:rFonts w:ascii="Times New Roman" w:hAnsi="Times New Roman" w:cs="Times New Roman"/>
          <w:sz w:val="24"/>
          <w:szCs w:val="24"/>
        </w:rPr>
        <w:t xml:space="preserve">pomembni </w:t>
      </w:r>
      <w:r w:rsidR="002065CD" w:rsidRPr="00776E90">
        <w:rPr>
          <w:rFonts w:ascii="Times New Roman" w:hAnsi="Times New Roman" w:cs="Times New Roman"/>
          <w:sz w:val="24"/>
          <w:szCs w:val="24"/>
        </w:rPr>
        <w:t xml:space="preserve">pa </w:t>
      </w:r>
      <w:r w:rsidR="00C96C10" w:rsidRPr="00776E90">
        <w:rPr>
          <w:rFonts w:ascii="Times New Roman" w:hAnsi="Times New Roman" w:cs="Times New Roman"/>
          <w:sz w:val="24"/>
          <w:szCs w:val="24"/>
        </w:rPr>
        <w:t xml:space="preserve">sta </w:t>
      </w:r>
      <w:r w:rsidR="008D1EA0" w:rsidRPr="00776E90">
        <w:rPr>
          <w:rFonts w:ascii="Times New Roman" w:hAnsi="Times New Roman" w:cs="Times New Roman"/>
          <w:sz w:val="24"/>
          <w:szCs w:val="24"/>
        </w:rPr>
        <w:t>seznanitev s kulturo</w:t>
      </w:r>
      <w:r w:rsidR="00A758D1">
        <w:rPr>
          <w:rFonts w:ascii="Times New Roman" w:hAnsi="Times New Roman" w:cs="Times New Roman"/>
          <w:sz w:val="24"/>
          <w:szCs w:val="24"/>
        </w:rPr>
        <w:t xml:space="preserve"> novega okolja</w:t>
      </w:r>
      <w:r w:rsidR="008D1EA0" w:rsidRPr="00776E90">
        <w:rPr>
          <w:rFonts w:ascii="Times New Roman" w:hAnsi="Times New Roman" w:cs="Times New Roman"/>
          <w:sz w:val="24"/>
          <w:szCs w:val="24"/>
        </w:rPr>
        <w:t xml:space="preserve"> in</w:t>
      </w:r>
      <w:r w:rsidR="00A758D1">
        <w:rPr>
          <w:rFonts w:ascii="Times New Roman" w:hAnsi="Times New Roman" w:cs="Times New Roman"/>
          <w:sz w:val="24"/>
          <w:szCs w:val="24"/>
        </w:rPr>
        <w:t xml:space="preserve"> vključevanje v izobraževalni sistem</w:t>
      </w:r>
      <w:r w:rsidR="002065CD" w:rsidRPr="00C8189A">
        <w:rPr>
          <w:rFonts w:ascii="Times New Roman" w:hAnsi="Times New Roman" w:cs="Times New Roman"/>
          <w:sz w:val="24"/>
          <w:szCs w:val="24"/>
        </w:rPr>
        <w:t xml:space="preserve">. </w:t>
      </w:r>
      <w:r w:rsidR="001773BD">
        <w:rPr>
          <w:rFonts w:ascii="Times New Roman" w:hAnsi="Times New Roman" w:cs="Times New Roman"/>
          <w:sz w:val="24"/>
          <w:szCs w:val="24"/>
        </w:rPr>
        <w:t xml:space="preserve">Da bi to dosegli, morajo </w:t>
      </w:r>
      <w:r w:rsidR="00A758D1">
        <w:rPr>
          <w:rFonts w:ascii="Times New Roman" w:hAnsi="Times New Roman" w:cs="Times New Roman"/>
          <w:sz w:val="24"/>
          <w:szCs w:val="24"/>
        </w:rPr>
        <w:t xml:space="preserve">najprej </w:t>
      </w:r>
      <w:r w:rsidR="001773BD">
        <w:rPr>
          <w:rFonts w:ascii="Times New Roman" w:hAnsi="Times New Roman" w:cs="Times New Roman"/>
          <w:sz w:val="24"/>
          <w:szCs w:val="24"/>
        </w:rPr>
        <w:t>spoznati jezik novega okolja</w:t>
      </w:r>
      <w:r w:rsidR="00A758D1">
        <w:rPr>
          <w:rFonts w:ascii="Times New Roman" w:hAnsi="Times New Roman" w:cs="Times New Roman"/>
          <w:sz w:val="24"/>
          <w:szCs w:val="24"/>
        </w:rPr>
        <w:t>.</w:t>
      </w:r>
    </w:p>
    <w:p w:rsidR="002065CD" w:rsidRDefault="001773BD" w:rsidP="008A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begunci n</w:t>
      </w:r>
      <w:r w:rsidR="002065CD" w:rsidRPr="00C8189A">
        <w:rPr>
          <w:rFonts w:ascii="Times New Roman" w:hAnsi="Times New Roman" w:cs="Times New Roman"/>
          <w:sz w:val="24"/>
          <w:szCs w:val="24"/>
        </w:rPr>
        <w:t xml:space="preserve">ajvečkrat pridejo organizirano v stik z drugim jezikom otroci v vrtcih in na različnih ravneh šolanja; odrasli se </w:t>
      </w:r>
      <w:r>
        <w:rPr>
          <w:rFonts w:ascii="Times New Roman" w:hAnsi="Times New Roman" w:cs="Times New Roman"/>
          <w:sz w:val="24"/>
          <w:szCs w:val="24"/>
        </w:rPr>
        <w:t>vključujejo v interesne skupine in jezikovna izobraž</w:t>
      </w:r>
      <w:r w:rsidR="000B4371">
        <w:rPr>
          <w:rFonts w:ascii="Times New Roman" w:hAnsi="Times New Roman" w:cs="Times New Roman"/>
          <w:sz w:val="24"/>
          <w:szCs w:val="24"/>
        </w:rPr>
        <w:t xml:space="preserve">evanja za slovenščino kot tuj </w:t>
      </w:r>
      <w:r>
        <w:rPr>
          <w:rFonts w:ascii="Times New Roman" w:hAnsi="Times New Roman" w:cs="Times New Roman"/>
          <w:sz w:val="24"/>
          <w:szCs w:val="24"/>
        </w:rPr>
        <w:t>jezik.</w:t>
      </w:r>
    </w:p>
    <w:p w:rsidR="001773BD" w:rsidRDefault="001773BD" w:rsidP="008A5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kulturno sprejemanj</w:t>
      </w:r>
      <w:r w:rsidR="00A758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povezovanje, še zlasti pa za izobraževanje je pismenost izjemnega pomena. Bralna, matematična, naravoslovna in druge oblike pismenosti omogočajo vsem postati aktivni člani družbe. Razvijanje veščin temeljne, torej bralne pismenosti</w:t>
      </w:r>
      <w:r w:rsidR="00A758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zato ključno.</w:t>
      </w:r>
      <w:r w:rsidR="00A758D1">
        <w:rPr>
          <w:rFonts w:ascii="Times New Roman" w:hAnsi="Times New Roman" w:cs="Times New Roman"/>
          <w:sz w:val="24"/>
          <w:szCs w:val="24"/>
        </w:rPr>
        <w:t xml:space="preserve"> V Bralnem društvu Slovenije smo to prepoznali, zato letos organiziramo že 11. bienalno posvetovanje, tokrat s posebnim poudarkom na ljudeh, ki jim slovenščina ni materinščina.</w:t>
      </w:r>
    </w:p>
    <w:p w:rsidR="001773BD" w:rsidRPr="00776E90" w:rsidRDefault="001773BD" w:rsidP="00177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le voda, hrana, obleka in streha nad glavo, tudi izobraževanje in opismenjevanje je zanje ključnega pomena. </w:t>
      </w:r>
      <w:r w:rsidRPr="00776E90">
        <w:rPr>
          <w:rFonts w:ascii="Times New Roman" w:hAnsi="Times New Roman" w:cs="Times New Roman"/>
          <w:sz w:val="24"/>
          <w:szCs w:val="24"/>
        </w:rPr>
        <w:t>Sprejemanje drugačnosti, odpiranje družbe novostim, tudi novim članom, pa je tudi naš prispevek k mednarodnemu letu sv</w:t>
      </w:r>
      <w:r w:rsidR="0090288B">
        <w:rPr>
          <w:rFonts w:ascii="Times New Roman" w:hAnsi="Times New Roman" w:cs="Times New Roman"/>
          <w:sz w:val="24"/>
          <w:szCs w:val="24"/>
        </w:rPr>
        <w:t>etlobe, ki ga praznujemo letos:</w:t>
      </w:r>
      <w:r w:rsidRPr="00776E90">
        <w:rPr>
          <w:rFonts w:ascii="Times New Roman" w:hAnsi="Times New Roman" w:cs="Times New Roman"/>
          <w:sz w:val="24"/>
          <w:szCs w:val="24"/>
        </w:rPr>
        <w:t xml:space="preserve"> svetloba je namreč pomensko široka metafora za znanje.</w:t>
      </w:r>
    </w:p>
    <w:p w:rsidR="00A758D1" w:rsidRDefault="00A758D1">
      <w:pPr>
        <w:rPr>
          <w:rFonts w:ascii="Times New Roman" w:hAnsi="Times New Roman" w:cs="Times New Roman"/>
          <w:b/>
          <w:sz w:val="24"/>
          <w:szCs w:val="24"/>
        </w:rPr>
      </w:pPr>
    </w:p>
    <w:p w:rsidR="00A758D1" w:rsidRDefault="00A758D1">
      <w:pPr>
        <w:rPr>
          <w:rFonts w:ascii="Times New Roman" w:hAnsi="Times New Roman" w:cs="Times New Roman"/>
          <w:b/>
          <w:sz w:val="24"/>
          <w:szCs w:val="24"/>
        </w:rPr>
      </w:pPr>
    </w:p>
    <w:p w:rsidR="00C8189A" w:rsidRPr="00776E90" w:rsidRDefault="00C8189A">
      <w:pPr>
        <w:rPr>
          <w:rFonts w:ascii="Times New Roman" w:hAnsi="Times New Roman" w:cs="Times New Roman"/>
          <w:b/>
          <w:sz w:val="24"/>
          <w:szCs w:val="24"/>
        </w:rPr>
      </w:pPr>
      <w:r w:rsidRPr="00776E90">
        <w:rPr>
          <w:rFonts w:ascii="Times New Roman" w:hAnsi="Times New Roman" w:cs="Times New Roman"/>
          <w:b/>
          <w:sz w:val="24"/>
          <w:szCs w:val="24"/>
        </w:rPr>
        <w:t>Savina Zwitter</w:t>
      </w:r>
    </w:p>
    <w:p w:rsidR="00C8189A" w:rsidRPr="00C8189A" w:rsidRDefault="00C81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 Bralnega društva Slovenije</w:t>
      </w:r>
    </w:p>
    <w:sectPr w:rsidR="00C8189A" w:rsidRPr="00C8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EE"/>
    <w:rsid w:val="00050A0C"/>
    <w:rsid w:val="000B4371"/>
    <w:rsid w:val="001773BD"/>
    <w:rsid w:val="001B2F94"/>
    <w:rsid w:val="002065CD"/>
    <w:rsid w:val="00353EF3"/>
    <w:rsid w:val="00606A9D"/>
    <w:rsid w:val="0065347C"/>
    <w:rsid w:val="00776E90"/>
    <w:rsid w:val="007F0725"/>
    <w:rsid w:val="008A559E"/>
    <w:rsid w:val="008D1EA0"/>
    <w:rsid w:val="0090288B"/>
    <w:rsid w:val="009C08DD"/>
    <w:rsid w:val="00A758D1"/>
    <w:rsid w:val="00C146EE"/>
    <w:rsid w:val="00C335E7"/>
    <w:rsid w:val="00C8189A"/>
    <w:rsid w:val="00C96C10"/>
    <w:rsid w:val="00C97AFE"/>
    <w:rsid w:val="00D63409"/>
    <w:rsid w:val="00D90AE1"/>
    <w:rsid w:val="00D94A62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2FF4-8DD4-49D9-9E4B-6F963B73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94A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4A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4A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4A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94A6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D8A17B-78D4-460A-B1C1-5D892986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Bežigrad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Zwitter Savina</dc:creator>
  <cp:lastModifiedBy>Knjižnica</cp:lastModifiedBy>
  <cp:revision>2</cp:revision>
  <dcterms:created xsi:type="dcterms:W3CDTF">2015-09-08T06:45:00Z</dcterms:created>
  <dcterms:modified xsi:type="dcterms:W3CDTF">2015-09-08T06:45:00Z</dcterms:modified>
</cp:coreProperties>
</file>